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1A" w:rsidRDefault="00275333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1FDF4" wp14:editId="3D583A74">
                <wp:simplePos x="0" y="0"/>
                <wp:positionH relativeFrom="column">
                  <wp:posOffset>17145</wp:posOffset>
                </wp:positionH>
                <wp:positionV relativeFrom="paragraph">
                  <wp:posOffset>-579120</wp:posOffset>
                </wp:positionV>
                <wp:extent cx="2412365" cy="1129665"/>
                <wp:effectExtent l="3810" t="2540" r="3175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C24" w:rsidRDefault="007B0C24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038F5F77" wp14:editId="2E4E1722">
                                  <wp:extent cx="2209800" cy="1038225"/>
                                  <wp:effectExtent l="19050" t="0" r="0" b="0"/>
                                  <wp:docPr id="18" name="Bild 1" descr="RUW_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UW_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35pt;margin-top:-45.6pt;width:189.95pt;height:8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" stroked="f">
                <v:textbox style="mso-fit-shape-to-text:t">
                  <w:txbxContent>
                    <w:p w:rsidR="007B0C24" w:rsidRDefault="007B0C24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038F5F77" wp14:editId="2E4E1722">
                            <wp:extent cx="2209800" cy="1038225"/>
                            <wp:effectExtent l="19050" t="0" r="0" b="0"/>
                            <wp:docPr id="18" name="Bild 1" descr="RUW_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UW_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2D82">
        <w:rPr>
          <w:noProof/>
          <w:lang w:val="de-AT"/>
        </w:rPr>
        <w:drawing>
          <wp:anchor distT="0" distB="0" distL="114300" distR="114300" simplePos="0" relativeHeight="251657216" behindDoc="0" locked="1" layoutInCell="1" allowOverlap="1" wp14:anchorId="7CC7528C" wp14:editId="05B6BFF8">
            <wp:simplePos x="0" y="0"/>
            <wp:positionH relativeFrom="column">
              <wp:posOffset>4017645</wp:posOffset>
            </wp:positionH>
            <wp:positionV relativeFrom="paragraph">
              <wp:posOffset>-645160</wp:posOffset>
            </wp:positionV>
            <wp:extent cx="2413000" cy="1358900"/>
            <wp:effectExtent l="19050" t="0" r="6350" b="0"/>
            <wp:wrapTopAndBottom/>
            <wp:docPr id="3" name="Bild 3" descr="wu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u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200" w:rsidRDefault="00CA0200">
      <w:pPr>
        <w:pStyle w:val="berschrift1"/>
        <w:rPr>
          <w:lang w:val="en-US"/>
        </w:rPr>
      </w:pPr>
    </w:p>
    <w:p w:rsidR="0009791A" w:rsidRPr="004B0DF8" w:rsidRDefault="00671AD5">
      <w:pPr>
        <w:pStyle w:val="berschrift1"/>
        <w:rPr>
          <w:lang w:val="en-US"/>
        </w:rPr>
      </w:pPr>
      <w:r w:rsidRPr="004B0DF8">
        <w:rPr>
          <w:lang w:val="en-US"/>
        </w:rPr>
        <w:t>TRAVEL INFORMATION</w:t>
      </w:r>
      <w:r w:rsidR="0009791A" w:rsidRPr="004B0DF8">
        <w:rPr>
          <w:lang w:val="en-US"/>
        </w:rPr>
        <w:t xml:space="preserve"> VIENNA</w:t>
      </w:r>
    </w:p>
    <w:p w:rsidR="0009791A" w:rsidRDefault="0009791A">
      <w:pPr>
        <w:rPr>
          <w:lang w:val="en-US"/>
        </w:rPr>
      </w:pPr>
    </w:p>
    <w:p w:rsidR="00CA0200" w:rsidRPr="004B0DF8" w:rsidRDefault="00CA0200">
      <w:pPr>
        <w:rPr>
          <w:lang w:val="en-US"/>
        </w:rPr>
      </w:pPr>
    </w:p>
    <w:p w:rsidR="00872601" w:rsidRPr="004B0DF8" w:rsidRDefault="00872601">
      <w:pPr>
        <w:rPr>
          <w:lang w:val="en-US"/>
        </w:rPr>
      </w:pPr>
    </w:p>
    <w:p w:rsidR="0009791A" w:rsidRDefault="0009791A">
      <w:pPr>
        <w:jc w:val="both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 xml:space="preserve">Arriving by plane at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u w:val="single"/>
              <w:lang w:val="en-GB"/>
            </w:rPr>
            <w:t>Vienna</w:t>
          </w:r>
        </w:smartTag>
        <w:r>
          <w:rPr>
            <w:b/>
            <w:sz w:val="28"/>
            <w:u w:val="single"/>
            <w:lang w:val="en-GB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u w:val="single"/>
              <w:lang w:val="en-GB"/>
            </w:rPr>
            <w:t>Airport</w:t>
          </w:r>
        </w:smartTag>
      </w:smartTag>
      <w:r>
        <w:rPr>
          <w:b/>
          <w:sz w:val="28"/>
          <w:u w:val="single"/>
          <w:lang w:val="en-GB"/>
        </w:rPr>
        <w:t xml:space="preserve"> </w:t>
      </w:r>
      <w:proofErr w:type="spellStart"/>
      <w:r>
        <w:rPr>
          <w:b/>
          <w:sz w:val="28"/>
          <w:u w:val="single"/>
          <w:lang w:val="en-GB"/>
        </w:rPr>
        <w:t>Schwechat</w:t>
      </w:r>
      <w:proofErr w:type="spellEnd"/>
      <w:r>
        <w:rPr>
          <w:b/>
          <w:sz w:val="28"/>
          <w:u w:val="single"/>
          <w:lang w:val="en-GB"/>
        </w:rPr>
        <w:t xml:space="preserve"> (19 km from city centre):</w:t>
      </w:r>
    </w:p>
    <w:p w:rsidR="0009791A" w:rsidRDefault="0009791A">
      <w:pPr>
        <w:jc w:val="both"/>
        <w:rPr>
          <w:b/>
          <w:sz w:val="24"/>
          <w:lang w:val="en-GB"/>
        </w:rPr>
      </w:pPr>
    </w:p>
    <w:p w:rsidR="0009791A" w:rsidRDefault="0009791A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By </w:t>
      </w:r>
      <w:r>
        <w:rPr>
          <w:b/>
          <w:caps/>
          <w:sz w:val="24"/>
          <w:lang w:val="en-GB"/>
        </w:rPr>
        <w:t>taxi</w:t>
      </w:r>
      <w:r>
        <w:rPr>
          <w:b/>
          <w:sz w:val="24"/>
          <w:lang w:val="en-GB"/>
        </w:rPr>
        <w:t xml:space="preserve">: </w:t>
      </w:r>
    </w:p>
    <w:p w:rsidR="0009791A" w:rsidRDefault="002B1ED2">
      <w:pPr>
        <w:jc w:val="both"/>
        <w:rPr>
          <w:sz w:val="22"/>
          <w:lang w:val="fr-FR"/>
        </w:rPr>
      </w:pPr>
      <w:r>
        <w:rPr>
          <w:sz w:val="22"/>
          <w:lang w:val="en-GB"/>
        </w:rPr>
        <w:t>Take a so-</w:t>
      </w:r>
      <w:r w:rsidR="0009791A">
        <w:rPr>
          <w:sz w:val="22"/>
          <w:lang w:val="en-GB"/>
        </w:rPr>
        <w:t>called Airport-Taxi</w:t>
      </w:r>
      <w:r w:rsidR="00F31487">
        <w:rPr>
          <w:sz w:val="22"/>
          <w:lang w:val="en-GB"/>
        </w:rPr>
        <w:t xml:space="preserve">. </w:t>
      </w:r>
      <w:r w:rsidR="007526B8">
        <w:rPr>
          <w:sz w:val="22"/>
          <w:lang w:val="en-GB"/>
        </w:rPr>
        <w:t xml:space="preserve">The ride will take approx. 45 minutes and </w:t>
      </w:r>
      <w:r w:rsidR="0009791A">
        <w:rPr>
          <w:sz w:val="22"/>
          <w:lang w:val="en-GB"/>
        </w:rPr>
        <w:t xml:space="preserve">cost </w:t>
      </w:r>
      <w:r w:rsidR="00D661AF">
        <w:rPr>
          <w:sz w:val="22"/>
          <w:lang w:val="en-GB"/>
        </w:rPr>
        <w:t>about</w:t>
      </w:r>
      <w:r w:rsidR="0009791A">
        <w:rPr>
          <w:sz w:val="22"/>
          <w:lang w:val="en-GB"/>
        </w:rPr>
        <w:t xml:space="preserve"> </w:t>
      </w:r>
      <w:r w:rsidR="007526B8">
        <w:rPr>
          <w:sz w:val="22"/>
          <w:lang w:val="fr-FR"/>
        </w:rPr>
        <w:t xml:space="preserve">EUR </w:t>
      </w:r>
      <w:r w:rsidR="006745CE">
        <w:rPr>
          <w:sz w:val="22"/>
          <w:lang w:val="fr-FR"/>
        </w:rPr>
        <w:t>50</w:t>
      </w:r>
      <w:r w:rsidR="0009791A">
        <w:rPr>
          <w:sz w:val="22"/>
          <w:lang w:val="fr-FR"/>
        </w:rPr>
        <w:t>.</w:t>
      </w:r>
      <w:r w:rsidR="002C7DD7">
        <w:rPr>
          <w:sz w:val="22"/>
          <w:lang w:val="fr-FR"/>
        </w:rPr>
        <w:t xml:space="preserve"> </w:t>
      </w:r>
    </w:p>
    <w:p w:rsidR="00540D1E" w:rsidRDefault="00540D1E">
      <w:pPr>
        <w:jc w:val="both"/>
        <w:rPr>
          <w:sz w:val="22"/>
          <w:lang w:val="fr-FR"/>
        </w:rPr>
      </w:pPr>
    </w:p>
    <w:p w:rsidR="00540D1E" w:rsidRDefault="00540D1E" w:rsidP="00540D1E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By </w:t>
      </w:r>
      <w:r>
        <w:rPr>
          <w:b/>
          <w:caps/>
          <w:sz w:val="24"/>
          <w:lang w:val="en-GB"/>
        </w:rPr>
        <w:t>tRain</w:t>
      </w:r>
      <w:r>
        <w:rPr>
          <w:b/>
          <w:sz w:val="24"/>
          <w:lang w:val="en-GB"/>
        </w:rPr>
        <w:t xml:space="preserve">: </w:t>
      </w:r>
    </w:p>
    <w:p w:rsidR="007B0C24" w:rsidRDefault="007B0C24" w:rsidP="00540D1E">
      <w:pPr>
        <w:jc w:val="both"/>
        <w:rPr>
          <w:sz w:val="22"/>
          <w:szCs w:val="22"/>
          <w:lang w:val="en-GB"/>
        </w:rPr>
      </w:pPr>
      <w:r>
        <w:rPr>
          <w:sz w:val="22"/>
          <w:lang w:val="en-GB"/>
        </w:rPr>
        <w:t xml:space="preserve">There are two possibilities how to travel to the city. </w:t>
      </w:r>
      <w:r w:rsidRPr="002C7DD7">
        <w:rPr>
          <w:sz w:val="22"/>
          <w:szCs w:val="22"/>
          <w:lang w:val="en-GB"/>
        </w:rPr>
        <w:t>You may</w:t>
      </w:r>
    </w:p>
    <w:p w:rsidR="002C7DD7" w:rsidRPr="002C7DD7" w:rsidRDefault="002C7DD7" w:rsidP="00540D1E">
      <w:pPr>
        <w:jc w:val="both"/>
        <w:rPr>
          <w:sz w:val="22"/>
          <w:szCs w:val="22"/>
          <w:lang w:val="en-GB"/>
        </w:rPr>
      </w:pPr>
    </w:p>
    <w:p w:rsidR="00540D1E" w:rsidRPr="002C7DD7" w:rsidRDefault="007B0C24" w:rsidP="006745CE">
      <w:pPr>
        <w:pStyle w:val="Listenabsatz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proofErr w:type="gramStart"/>
      <w:r w:rsidRPr="002C7DD7">
        <w:rPr>
          <w:sz w:val="22"/>
          <w:szCs w:val="22"/>
          <w:lang w:val="en-GB"/>
        </w:rPr>
        <w:t>t</w:t>
      </w:r>
      <w:r w:rsidR="00540D1E" w:rsidRPr="002C7DD7">
        <w:rPr>
          <w:sz w:val="22"/>
          <w:szCs w:val="22"/>
          <w:lang w:val="en-GB"/>
        </w:rPr>
        <w:t>ake</w:t>
      </w:r>
      <w:proofErr w:type="gramEnd"/>
      <w:r w:rsidR="00540D1E" w:rsidRPr="002C7DD7">
        <w:rPr>
          <w:sz w:val="22"/>
          <w:szCs w:val="22"/>
          <w:lang w:val="en-GB"/>
        </w:rPr>
        <w:t xml:space="preserve"> the “</w:t>
      </w:r>
      <w:r w:rsidR="00540D1E" w:rsidRPr="002C7DD7">
        <w:rPr>
          <w:b/>
          <w:sz w:val="22"/>
          <w:szCs w:val="22"/>
          <w:lang w:val="en-GB"/>
        </w:rPr>
        <w:t>Vienna Airport Train – CAT</w:t>
      </w:r>
      <w:r w:rsidR="00540D1E" w:rsidRPr="002C7DD7">
        <w:rPr>
          <w:sz w:val="22"/>
          <w:szCs w:val="22"/>
          <w:lang w:val="en-GB"/>
        </w:rPr>
        <w:t xml:space="preserve">” – you can easily find the </w:t>
      </w:r>
      <w:r w:rsidR="008D2D82" w:rsidRPr="002C7DD7">
        <w:rPr>
          <w:sz w:val="22"/>
          <w:szCs w:val="22"/>
          <w:lang w:val="en-GB"/>
        </w:rPr>
        <w:t>station</w:t>
      </w:r>
      <w:r w:rsidR="00540D1E" w:rsidRPr="002C7DD7">
        <w:rPr>
          <w:sz w:val="22"/>
          <w:szCs w:val="22"/>
          <w:lang w:val="en-GB"/>
        </w:rPr>
        <w:t xml:space="preserve"> at the airport by following the signs</w:t>
      </w:r>
      <w:r w:rsidR="008D2D82" w:rsidRPr="002C7DD7">
        <w:rPr>
          <w:sz w:val="22"/>
          <w:szCs w:val="22"/>
          <w:lang w:val="en-GB"/>
        </w:rPr>
        <w:t xml:space="preserve"> to “CAT”</w:t>
      </w:r>
      <w:r w:rsidR="00540D1E" w:rsidRPr="002C7DD7">
        <w:rPr>
          <w:sz w:val="22"/>
          <w:szCs w:val="22"/>
          <w:lang w:val="en-GB"/>
        </w:rPr>
        <w:t xml:space="preserve">. Driving time is approx. 16 minutes and it leaves </w:t>
      </w:r>
      <w:r w:rsidR="003D0173" w:rsidRPr="002C7DD7">
        <w:rPr>
          <w:sz w:val="22"/>
          <w:szCs w:val="22"/>
          <w:lang w:val="en-GB"/>
        </w:rPr>
        <w:t xml:space="preserve">every 30 minutes; cost </w:t>
      </w:r>
      <w:r w:rsidR="006745CE">
        <w:rPr>
          <w:sz w:val="22"/>
          <w:szCs w:val="22"/>
          <w:lang w:val="en-GB"/>
        </w:rPr>
        <w:t>is EUR 11</w:t>
      </w:r>
      <w:r w:rsidR="008D2D82" w:rsidRPr="002C7DD7">
        <w:rPr>
          <w:sz w:val="22"/>
          <w:szCs w:val="22"/>
          <w:lang w:val="en-GB"/>
        </w:rPr>
        <w:t xml:space="preserve"> for a one-way ticket. </w:t>
      </w:r>
      <w:r w:rsidR="00645520">
        <w:rPr>
          <w:sz w:val="22"/>
          <w:szCs w:val="22"/>
          <w:lang w:val="en-GB"/>
        </w:rPr>
        <w:t xml:space="preserve"> Trains are easy accessible. </w:t>
      </w:r>
      <w:r w:rsidR="008D2D82" w:rsidRPr="002C7DD7">
        <w:rPr>
          <w:sz w:val="22"/>
          <w:szCs w:val="22"/>
          <w:lang w:val="en-GB"/>
        </w:rPr>
        <w:t>For more information see the web:</w:t>
      </w:r>
      <w:r w:rsidR="006745CE">
        <w:rPr>
          <w:sz w:val="22"/>
          <w:szCs w:val="22"/>
          <w:lang w:val="en-GB"/>
        </w:rPr>
        <w:t xml:space="preserve"> </w:t>
      </w:r>
      <w:r w:rsidR="006745CE" w:rsidRPr="006745CE">
        <w:rPr>
          <w:sz w:val="22"/>
          <w:szCs w:val="22"/>
          <w:lang w:val="en-GB"/>
        </w:rPr>
        <w:t>https://</w:t>
      </w:r>
      <w:proofErr w:type="gramStart"/>
      <w:r w:rsidR="006745CE" w:rsidRPr="006745CE">
        <w:rPr>
          <w:sz w:val="22"/>
          <w:szCs w:val="22"/>
          <w:lang w:val="en-GB"/>
        </w:rPr>
        <w:t>www.cityairporttrain.com</w:t>
      </w:r>
      <w:r w:rsidR="008D2D82" w:rsidRPr="002C7DD7">
        <w:rPr>
          <w:sz w:val="22"/>
          <w:szCs w:val="22"/>
          <w:lang w:val="en-GB"/>
        </w:rPr>
        <w:t xml:space="preserve"> .</w:t>
      </w:r>
      <w:proofErr w:type="gramEnd"/>
      <w:r w:rsidRPr="002C7DD7">
        <w:rPr>
          <w:sz w:val="22"/>
          <w:szCs w:val="22"/>
          <w:lang w:val="en-GB"/>
        </w:rPr>
        <w:t xml:space="preserve"> Or</w:t>
      </w:r>
    </w:p>
    <w:p w:rsidR="007B0C24" w:rsidRPr="007B0C24" w:rsidRDefault="007B0C24" w:rsidP="007B0C24">
      <w:pPr>
        <w:pStyle w:val="Listenabsatz"/>
        <w:numPr>
          <w:ilvl w:val="0"/>
          <w:numId w:val="2"/>
        </w:numPr>
        <w:ind w:left="426"/>
        <w:jc w:val="both"/>
        <w:rPr>
          <w:sz w:val="22"/>
          <w:lang w:val="en-GB"/>
        </w:rPr>
      </w:pPr>
      <w:proofErr w:type="gramStart"/>
      <w:r>
        <w:rPr>
          <w:sz w:val="22"/>
          <w:lang w:val="en-GB"/>
        </w:rPr>
        <w:t>change</w:t>
      </w:r>
      <w:proofErr w:type="gramEnd"/>
      <w:r>
        <w:rPr>
          <w:sz w:val="22"/>
          <w:lang w:val="en-GB"/>
        </w:rPr>
        <w:t xml:space="preserve"> to a train (a so </w:t>
      </w:r>
      <w:r w:rsidRPr="002C7DD7">
        <w:rPr>
          <w:sz w:val="22"/>
          <w:szCs w:val="22"/>
          <w:lang w:val="en-GB"/>
        </w:rPr>
        <w:t>called “</w:t>
      </w:r>
      <w:proofErr w:type="spellStart"/>
      <w:r w:rsidRPr="002C7DD7">
        <w:rPr>
          <w:sz w:val="22"/>
          <w:szCs w:val="22"/>
          <w:lang w:val="en-GB"/>
        </w:rPr>
        <w:t>Schnellbahn</w:t>
      </w:r>
      <w:proofErr w:type="spellEnd"/>
      <w:r w:rsidRPr="002C7DD7">
        <w:rPr>
          <w:sz w:val="22"/>
          <w:szCs w:val="22"/>
          <w:lang w:val="en-GB"/>
        </w:rPr>
        <w:t>”) going to the station “</w:t>
      </w:r>
      <w:proofErr w:type="spellStart"/>
      <w:r w:rsidR="00751CA6">
        <w:rPr>
          <w:sz w:val="22"/>
          <w:szCs w:val="22"/>
          <w:lang w:val="en-GB"/>
        </w:rPr>
        <w:t>Praterstern</w:t>
      </w:r>
      <w:proofErr w:type="spellEnd"/>
      <w:r w:rsidR="00751CA6">
        <w:rPr>
          <w:sz w:val="22"/>
          <w:szCs w:val="22"/>
          <w:lang w:val="en-GB"/>
        </w:rPr>
        <w:t>”.</w:t>
      </w:r>
      <w:r w:rsidRPr="002C7DD7">
        <w:rPr>
          <w:sz w:val="22"/>
          <w:szCs w:val="22"/>
          <w:lang w:val="en-GB"/>
        </w:rPr>
        <w:t xml:space="preserve"> The station a</w:t>
      </w:r>
      <w:r w:rsidR="002C7DD7" w:rsidRPr="002C7DD7">
        <w:rPr>
          <w:sz w:val="22"/>
          <w:szCs w:val="22"/>
          <w:lang w:val="en-GB"/>
        </w:rPr>
        <w:t>t</w:t>
      </w:r>
      <w:r w:rsidRPr="002C7DD7">
        <w:rPr>
          <w:sz w:val="22"/>
          <w:szCs w:val="22"/>
          <w:lang w:val="en-GB"/>
        </w:rPr>
        <w:t xml:space="preserve"> the airport is </w:t>
      </w:r>
      <w:r w:rsidR="002C7DD7" w:rsidRPr="002C7DD7">
        <w:rPr>
          <w:sz w:val="22"/>
          <w:szCs w:val="22"/>
          <w:lang w:val="en-GB"/>
        </w:rPr>
        <w:t>easy to find from the arrivals lounge.</w:t>
      </w:r>
      <w:r w:rsidRPr="002C7DD7">
        <w:rPr>
          <w:sz w:val="22"/>
          <w:szCs w:val="22"/>
          <w:lang w:val="en-GB"/>
        </w:rPr>
        <w:t xml:space="preserve"> </w:t>
      </w:r>
      <w:r w:rsidR="00645520">
        <w:rPr>
          <w:sz w:val="22"/>
          <w:szCs w:val="22"/>
          <w:lang w:val="en-GB"/>
        </w:rPr>
        <w:t xml:space="preserve">It is a little bit difficult to access the trains – no help for disabled persons or with your luggage. </w:t>
      </w:r>
      <w:r w:rsidR="006745CE">
        <w:rPr>
          <w:sz w:val="22"/>
          <w:szCs w:val="22"/>
          <w:lang w:val="en-GB"/>
        </w:rPr>
        <w:t>Cost for the ticket is EUR 3.90</w:t>
      </w:r>
      <w:r w:rsidR="002C7DD7" w:rsidRPr="002C7DD7">
        <w:rPr>
          <w:sz w:val="22"/>
          <w:szCs w:val="22"/>
          <w:lang w:val="en-GB"/>
        </w:rPr>
        <w:t xml:space="preserve"> one way. At “</w:t>
      </w:r>
      <w:proofErr w:type="spellStart"/>
      <w:r w:rsidR="00751CA6">
        <w:rPr>
          <w:sz w:val="22"/>
          <w:szCs w:val="22"/>
          <w:lang w:val="en-GB"/>
        </w:rPr>
        <w:t>Praterstern</w:t>
      </w:r>
      <w:proofErr w:type="spellEnd"/>
      <w:r w:rsidR="002C7DD7" w:rsidRPr="002C7DD7">
        <w:rPr>
          <w:sz w:val="22"/>
          <w:szCs w:val="22"/>
          <w:lang w:val="en-GB"/>
        </w:rPr>
        <w:t xml:space="preserve">” you have to change to underground line </w:t>
      </w:r>
      <w:r w:rsidR="00751CA6">
        <w:rPr>
          <w:sz w:val="22"/>
          <w:szCs w:val="22"/>
          <w:lang w:val="en-US"/>
        </w:rPr>
        <w:t>U2</w:t>
      </w:r>
      <w:r w:rsidR="002C7DD7" w:rsidRPr="002C7DD7">
        <w:rPr>
          <w:sz w:val="22"/>
          <w:szCs w:val="22"/>
          <w:lang w:val="en-US"/>
        </w:rPr>
        <w:t xml:space="preserve"> (direction </w:t>
      </w:r>
      <w:proofErr w:type="spellStart"/>
      <w:r w:rsidR="00751CA6">
        <w:rPr>
          <w:sz w:val="22"/>
          <w:szCs w:val="22"/>
          <w:lang w:val="en-US"/>
        </w:rPr>
        <w:t>Seestadt</w:t>
      </w:r>
      <w:proofErr w:type="spellEnd"/>
      <w:r w:rsidR="00751CA6">
        <w:rPr>
          <w:sz w:val="22"/>
          <w:szCs w:val="22"/>
          <w:lang w:val="en-US"/>
        </w:rPr>
        <w:t xml:space="preserve"> </w:t>
      </w:r>
      <w:proofErr w:type="spellStart"/>
      <w:r w:rsidR="00751CA6">
        <w:rPr>
          <w:sz w:val="22"/>
          <w:szCs w:val="22"/>
          <w:lang w:val="en-US"/>
        </w:rPr>
        <w:t>Aspern</w:t>
      </w:r>
      <w:proofErr w:type="spellEnd"/>
      <w:r w:rsidR="002C7DD7" w:rsidRPr="002C7DD7">
        <w:rPr>
          <w:sz w:val="22"/>
          <w:szCs w:val="22"/>
          <w:lang w:val="en-US"/>
        </w:rPr>
        <w:t>) to the station “</w:t>
      </w:r>
      <w:proofErr w:type="spellStart"/>
      <w:r w:rsidR="00751CA6">
        <w:rPr>
          <w:sz w:val="22"/>
          <w:szCs w:val="22"/>
          <w:lang w:val="en-US"/>
        </w:rPr>
        <w:t>Messe</w:t>
      </w:r>
      <w:proofErr w:type="spellEnd"/>
      <w:r w:rsidR="00751CA6">
        <w:rPr>
          <w:sz w:val="22"/>
          <w:szCs w:val="22"/>
          <w:lang w:val="en-US"/>
        </w:rPr>
        <w:t xml:space="preserve"> Prater</w:t>
      </w:r>
      <w:r w:rsidR="002C7DD7" w:rsidRPr="002C7DD7">
        <w:rPr>
          <w:sz w:val="22"/>
          <w:szCs w:val="22"/>
          <w:lang w:val="en-US"/>
        </w:rPr>
        <w:t>”.</w:t>
      </w:r>
    </w:p>
    <w:p w:rsidR="0009791A" w:rsidRDefault="0009791A">
      <w:pPr>
        <w:jc w:val="both"/>
        <w:rPr>
          <w:sz w:val="24"/>
          <w:lang w:val="fr-FR"/>
        </w:rPr>
      </w:pPr>
    </w:p>
    <w:p w:rsidR="0009791A" w:rsidRDefault="0009791A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By Vienna Airport Lines </w:t>
      </w:r>
      <w:r>
        <w:rPr>
          <w:b/>
          <w:caps/>
          <w:sz w:val="24"/>
          <w:lang w:val="en-GB"/>
        </w:rPr>
        <w:t>bus service</w:t>
      </w:r>
      <w:r>
        <w:rPr>
          <w:b/>
          <w:sz w:val="24"/>
          <w:lang w:val="en-GB"/>
        </w:rPr>
        <w:t xml:space="preserve">: </w:t>
      </w:r>
    </w:p>
    <w:p w:rsidR="0009791A" w:rsidRDefault="0009791A">
      <w:pPr>
        <w:pStyle w:val="Textkrper2"/>
        <w:rPr>
          <w:szCs w:val="22"/>
        </w:rPr>
      </w:pPr>
      <w:r>
        <w:t xml:space="preserve">Take </w:t>
      </w:r>
      <w:r w:rsidR="002B1ED2">
        <w:t xml:space="preserve">the </w:t>
      </w:r>
      <w:r>
        <w:t xml:space="preserve">bus </w:t>
      </w:r>
      <w:r w:rsidR="008F3BEB">
        <w:t xml:space="preserve">outside </w:t>
      </w:r>
      <w:r w:rsidR="002B1ED2">
        <w:t xml:space="preserve">the arrivals terminal, direction </w:t>
      </w:r>
      <w:r w:rsidR="002B1ED2" w:rsidRPr="002C7DD7">
        <w:rPr>
          <w:szCs w:val="22"/>
        </w:rPr>
        <w:t>“</w:t>
      </w:r>
      <w:proofErr w:type="spellStart"/>
      <w:r w:rsidR="002B1ED2" w:rsidRPr="002C7DD7">
        <w:rPr>
          <w:szCs w:val="22"/>
        </w:rPr>
        <w:t>Schwedenplatz</w:t>
      </w:r>
      <w:proofErr w:type="spellEnd"/>
      <w:r w:rsidR="002B1ED2" w:rsidRPr="002C7DD7">
        <w:rPr>
          <w:szCs w:val="22"/>
        </w:rPr>
        <w:t>/</w:t>
      </w:r>
      <w:proofErr w:type="spellStart"/>
      <w:r w:rsidR="002B1ED2" w:rsidRPr="002C7DD7">
        <w:rPr>
          <w:szCs w:val="22"/>
        </w:rPr>
        <w:t>Morzinplatz</w:t>
      </w:r>
      <w:proofErr w:type="spellEnd"/>
      <w:r w:rsidR="002B1ED2" w:rsidRPr="002C7DD7">
        <w:rPr>
          <w:szCs w:val="22"/>
        </w:rPr>
        <w:t xml:space="preserve">”, </w:t>
      </w:r>
      <w:r w:rsidR="00540D1E" w:rsidRPr="002C7DD7">
        <w:rPr>
          <w:szCs w:val="22"/>
        </w:rPr>
        <w:t>to the station</w:t>
      </w:r>
      <w:r w:rsidRPr="002C7DD7">
        <w:rPr>
          <w:szCs w:val="22"/>
        </w:rPr>
        <w:t xml:space="preserve"> </w:t>
      </w:r>
      <w:r w:rsidR="008F3BEB" w:rsidRPr="002C7DD7">
        <w:rPr>
          <w:szCs w:val="22"/>
        </w:rPr>
        <w:t>“</w:t>
      </w:r>
      <w:proofErr w:type="spellStart"/>
      <w:r w:rsidR="008F3BEB" w:rsidRPr="002C7DD7">
        <w:rPr>
          <w:szCs w:val="22"/>
        </w:rPr>
        <w:t>Schwedenplatz</w:t>
      </w:r>
      <w:proofErr w:type="spellEnd"/>
      <w:r w:rsidR="008F3BEB" w:rsidRPr="002C7DD7">
        <w:rPr>
          <w:szCs w:val="22"/>
        </w:rPr>
        <w:t>”</w:t>
      </w:r>
      <w:r w:rsidRPr="002C7DD7">
        <w:rPr>
          <w:szCs w:val="22"/>
        </w:rPr>
        <w:t xml:space="preserve">. Tickets are available from the driver (EUR </w:t>
      </w:r>
      <w:r w:rsidR="006745CE">
        <w:rPr>
          <w:szCs w:val="22"/>
        </w:rPr>
        <w:t>8</w:t>
      </w:r>
      <w:r w:rsidRPr="002C7DD7">
        <w:rPr>
          <w:szCs w:val="22"/>
        </w:rPr>
        <w:t xml:space="preserve"> for a single journey). Journey t</w:t>
      </w:r>
      <w:r w:rsidR="00331B16" w:rsidRPr="002C7DD7">
        <w:rPr>
          <w:szCs w:val="22"/>
        </w:rPr>
        <w:t>akes</w:t>
      </w:r>
      <w:r w:rsidRPr="002C7DD7">
        <w:rPr>
          <w:szCs w:val="22"/>
        </w:rPr>
        <w:t xml:space="preserve"> approx. </w:t>
      </w:r>
      <w:r w:rsidR="008F3BEB" w:rsidRPr="002C7DD7">
        <w:rPr>
          <w:szCs w:val="22"/>
        </w:rPr>
        <w:t>20</w:t>
      </w:r>
      <w:r w:rsidRPr="002C7DD7">
        <w:rPr>
          <w:szCs w:val="22"/>
        </w:rPr>
        <w:t xml:space="preserve"> minutes.</w:t>
      </w:r>
      <w:r w:rsidR="008F3BEB" w:rsidRPr="002C7DD7">
        <w:rPr>
          <w:szCs w:val="22"/>
        </w:rPr>
        <w:t xml:space="preserve"> (For more information see</w:t>
      </w:r>
      <w:r w:rsidR="002B1ED2" w:rsidRPr="002C7DD7">
        <w:rPr>
          <w:szCs w:val="22"/>
        </w:rPr>
        <w:t xml:space="preserve"> </w:t>
      </w:r>
      <w:r w:rsidR="00540D1E" w:rsidRPr="002C7DD7">
        <w:rPr>
          <w:szCs w:val="22"/>
        </w:rPr>
        <w:t xml:space="preserve">the airport information at the web: </w:t>
      </w:r>
      <w:hyperlink r:id="rId11" w:history="1">
        <w:r w:rsidR="002C7DD7" w:rsidRPr="002C7DD7">
          <w:rPr>
            <w:rStyle w:val="Hyperlink"/>
            <w:szCs w:val="22"/>
          </w:rPr>
          <w:t>http://www.viennaairport.c</w:t>
        </w:r>
        <w:r w:rsidR="002C7DD7" w:rsidRPr="002C7DD7">
          <w:rPr>
            <w:rStyle w:val="Hyperlink"/>
            <w:szCs w:val="22"/>
          </w:rPr>
          <w:t>o</w:t>
        </w:r>
        <w:r w:rsidR="002C7DD7" w:rsidRPr="002C7DD7">
          <w:rPr>
            <w:rStyle w:val="Hyperlink"/>
            <w:szCs w:val="22"/>
          </w:rPr>
          <w:t>m</w:t>
        </w:r>
      </w:hyperlink>
      <w:r w:rsidR="002C7DD7" w:rsidRPr="002C7DD7">
        <w:rPr>
          <w:szCs w:val="22"/>
        </w:rPr>
        <w:t xml:space="preserve">  - arrival and parking</w:t>
      </w:r>
      <w:r w:rsidR="00331B16" w:rsidRPr="002C7DD7">
        <w:rPr>
          <w:szCs w:val="22"/>
        </w:rPr>
        <w:t>)</w:t>
      </w:r>
      <w:r w:rsidR="002B1ED2" w:rsidRPr="002C7DD7">
        <w:rPr>
          <w:szCs w:val="22"/>
        </w:rPr>
        <w:t>.</w:t>
      </w:r>
    </w:p>
    <w:p w:rsidR="00BE5183" w:rsidRDefault="00751CA6" w:rsidP="006745CE">
      <w:pPr>
        <w:pStyle w:val="Textkrper2"/>
        <w:rPr>
          <w:szCs w:val="22"/>
        </w:rPr>
      </w:pPr>
      <w:r>
        <w:rPr>
          <w:szCs w:val="22"/>
        </w:rPr>
        <w:t xml:space="preserve">Change to the </w:t>
      </w:r>
      <w:r w:rsidRPr="00751CA6">
        <w:rPr>
          <w:szCs w:val="22"/>
        </w:rPr>
        <w:t>underground line U2 (direction</w:t>
      </w:r>
      <w:bookmarkStart w:id="0" w:name="_GoBack"/>
      <w:bookmarkEnd w:id="0"/>
      <w:r w:rsidRPr="00751CA6">
        <w:rPr>
          <w:szCs w:val="22"/>
        </w:rPr>
        <w:t xml:space="preserve"> </w:t>
      </w:r>
      <w:proofErr w:type="spellStart"/>
      <w:r w:rsidRPr="00751CA6">
        <w:rPr>
          <w:szCs w:val="22"/>
        </w:rPr>
        <w:t>Seestadt</w:t>
      </w:r>
      <w:proofErr w:type="spellEnd"/>
      <w:r w:rsidRPr="00751CA6">
        <w:rPr>
          <w:szCs w:val="22"/>
        </w:rPr>
        <w:t xml:space="preserve"> </w:t>
      </w:r>
      <w:proofErr w:type="spellStart"/>
      <w:r w:rsidRPr="00751CA6">
        <w:rPr>
          <w:szCs w:val="22"/>
        </w:rPr>
        <w:t>Aspern</w:t>
      </w:r>
      <w:proofErr w:type="spellEnd"/>
      <w:r w:rsidRPr="00751CA6">
        <w:rPr>
          <w:szCs w:val="22"/>
        </w:rPr>
        <w:t xml:space="preserve">) </w:t>
      </w:r>
      <w:r>
        <w:rPr>
          <w:szCs w:val="22"/>
        </w:rPr>
        <w:t xml:space="preserve">and exit at </w:t>
      </w:r>
      <w:r w:rsidRPr="00751CA6">
        <w:rPr>
          <w:szCs w:val="22"/>
        </w:rPr>
        <w:t>the station “</w:t>
      </w:r>
      <w:proofErr w:type="spellStart"/>
      <w:r w:rsidRPr="00751CA6">
        <w:rPr>
          <w:szCs w:val="22"/>
          <w:u w:val="single"/>
        </w:rPr>
        <w:t>Messe</w:t>
      </w:r>
      <w:proofErr w:type="spellEnd"/>
      <w:r w:rsidRPr="00751CA6">
        <w:rPr>
          <w:szCs w:val="22"/>
        </w:rPr>
        <w:t xml:space="preserve"> </w:t>
      </w:r>
      <w:proofErr w:type="spellStart"/>
      <w:r w:rsidRPr="00751CA6">
        <w:rPr>
          <w:szCs w:val="22"/>
        </w:rPr>
        <w:t>Prater</w:t>
      </w:r>
      <w:proofErr w:type="spellEnd"/>
      <w:r w:rsidRPr="00751CA6">
        <w:rPr>
          <w:szCs w:val="22"/>
        </w:rPr>
        <w:t>”.</w:t>
      </w:r>
      <w:r w:rsidR="00BE5183" w:rsidRPr="006745CE">
        <w:rPr>
          <w:szCs w:val="22"/>
        </w:rPr>
        <w:br w:type="page"/>
      </w:r>
    </w:p>
    <w:p w:rsidR="00BE5183" w:rsidRDefault="00BE5183">
      <w:pPr>
        <w:pStyle w:val="Textkrper2"/>
        <w:rPr>
          <w:szCs w:val="22"/>
        </w:rPr>
      </w:pPr>
    </w:p>
    <w:p w:rsidR="00BE5183" w:rsidRDefault="00BE5183">
      <w:pPr>
        <w:pStyle w:val="Textkrper2"/>
        <w:rPr>
          <w:szCs w:val="22"/>
        </w:rPr>
      </w:pPr>
    </w:p>
    <w:p w:rsidR="00BE5183" w:rsidRPr="00BE5183" w:rsidRDefault="00BE5183" w:rsidP="00BE5183">
      <w:pPr>
        <w:rPr>
          <w:b/>
          <w:sz w:val="28"/>
          <w:u w:val="single"/>
          <w:lang w:val="pt-BR"/>
        </w:rPr>
      </w:pPr>
      <w:r>
        <w:rPr>
          <w:b/>
          <w:sz w:val="28"/>
          <w:u w:val="single"/>
          <w:lang w:val="en-GB"/>
        </w:rPr>
        <w:t>Tickets for the Public Transportation System in Vienna</w:t>
      </w:r>
      <w:r>
        <w:rPr>
          <w:b/>
          <w:sz w:val="28"/>
          <w:lang w:val="en-GB"/>
        </w:rPr>
        <w:t>:</w:t>
      </w:r>
    </w:p>
    <w:p w:rsidR="00BE5183" w:rsidRDefault="00BE5183" w:rsidP="00BE5183">
      <w:pPr>
        <w:rPr>
          <w:sz w:val="22"/>
          <w:lang w:val="en-GB"/>
        </w:rPr>
      </w:pPr>
    </w:p>
    <w:p w:rsidR="00BE5183" w:rsidRDefault="00BE5183" w:rsidP="00BE5183">
      <w:pPr>
        <w:pStyle w:val="Textkrper2"/>
      </w:pPr>
      <w:r>
        <w:t>You can buy all tickets at the ticket machines in the underground stations and in tobacconists shops (“</w:t>
      </w:r>
      <w:proofErr w:type="spellStart"/>
      <w:r>
        <w:t>Tabak</w:t>
      </w:r>
      <w:proofErr w:type="spellEnd"/>
      <w:r>
        <w:t xml:space="preserve"> </w:t>
      </w:r>
      <w:proofErr w:type="spellStart"/>
      <w:r>
        <w:t>Trafik</w:t>
      </w:r>
      <w:proofErr w:type="spellEnd"/>
      <w:r>
        <w:t>”) or buy one in the tram. Please note: there are no ticket machines inside the underground trains and those tickets bought in trams are a little more expensive than those bought in advance.</w:t>
      </w:r>
    </w:p>
    <w:p w:rsidR="00BE5183" w:rsidRDefault="00BE5183" w:rsidP="00BE5183">
      <w:pPr>
        <w:pStyle w:val="Textkrper2"/>
      </w:pPr>
    </w:p>
    <w:p w:rsidR="00BE5183" w:rsidRDefault="00BE5183" w:rsidP="00BE5183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Tickets available are: </w:t>
      </w:r>
    </w:p>
    <w:p w:rsidR="00BE5183" w:rsidRDefault="00BE5183" w:rsidP="00BE5183">
      <w:pPr>
        <w:jc w:val="both"/>
        <w:rPr>
          <w:sz w:val="22"/>
          <w:lang w:val="en-GB"/>
        </w:rPr>
      </w:pPr>
    </w:p>
    <w:p w:rsidR="00BE5183" w:rsidRPr="00BF0A02" w:rsidRDefault="00BE5183" w:rsidP="00BE5183">
      <w:pPr>
        <w:spacing w:before="60"/>
        <w:jc w:val="both"/>
        <w:rPr>
          <w:sz w:val="22"/>
          <w:lang w:val="en-GB"/>
        </w:rPr>
      </w:pPr>
      <w:r>
        <w:rPr>
          <w:sz w:val="22"/>
          <w:u w:val="single"/>
          <w:lang w:val="en-GB"/>
        </w:rPr>
        <w:t>The Single Trip Ticket</w:t>
      </w:r>
      <w:r>
        <w:rPr>
          <w:sz w:val="22"/>
          <w:lang w:val="en-GB"/>
        </w:rPr>
        <w:t xml:space="preserve"> – can be used for one journey in one direction; price is EUR 1.80 at the tobacconist or ticket machine and EUR 2.20 inside the tram. No ticket machines inside the underground lines!</w:t>
      </w:r>
    </w:p>
    <w:p w:rsidR="00BE5183" w:rsidRDefault="00BE5183" w:rsidP="00BE5183">
      <w:pPr>
        <w:spacing w:before="60"/>
        <w:jc w:val="both"/>
        <w:rPr>
          <w:sz w:val="22"/>
          <w:lang w:val="en-GB"/>
        </w:rPr>
      </w:pPr>
      <w:r w:rsidRPr="00BF0A02">
        <w:rPr>
          <w:sz w:val="22"/>
          <w:u w:val="single"/>
          <w:lang w:val="en-GB"/>
        </w:rPr>
        <w:t xml:space="preserve">The “Wiener </w:t>
      </w:r>
      <w:proofErr w:type="spellStart"/>
      <w:r w:rsidRPr="00BF0A02">
        <w:rPr>
          <w:sz w:val="22"/>
          <w:u w:val="single"/>
          <w:lang w:val="en-GB"/>
        </w:rPr>
        <w:t>Einkaufskarte</w:t>
      </w:r>
      <w:proofErr w:type="spellEnd"/>
      <w:r w:rsidRPr="00BF0A02">
        <w:rPr>
          <w:sz w:val="22"/>
          <w:u w:val="single"/>
          <w:lang w:val="en-GB"/>
        </w:rPr>
        <w:t>”</w:t>
      </w:r>
      <w:r>
        <w:rPr>
          <w:sz w:val="22"/>
          <w:lang w:val="en-GB"/>
        </w:rPr>
        <w:t xml:space="preserve"> (Vienna Shopping Card) - for those who want to travel within Vienna between 8:00 a.m. and 8:00 p.m.; cost is EUR </w:t>
      </w:r>
      <w:r w:rsidRPr="004B0DF8">
        <w:rPr>
          <w:sz w:val="22"/>
          <w:lang w:val="en-US"/>
        </w:rPr>
        <w:t>4</w:t>
      </w:r>
      <w:r>
        <w:rPr>
          <w:sz w:val="22"/>
          <w:lang w:val="en-US"/>
        </w:rPr>
        <w:t>.</w:t>
      </w:r>
      <w:r w:rsidRPr="004B0DF8">
        <w:rPr>
          <w:sz w:val="22"/>
          <w:lang w:val="en-US"/>
        </w:rPr>
        <w:t>60</w:t>
      </w:r>
    </w:p>
    <w:p w:rsidR="00BE5183" w:rsidRPr="005D2679" w:rsidRDefault="00BE5183" w:rsidP="00BE5183">
      <w:pPr>
        <w:spacing w:before="60"/>
        <w:jc w:val="both"/>
        <w:rPr>
          <w:sz w:val="22"/>
          <w:lang w:val="en-GB"/>
        </w:rPr>
      </w:pPr>
      <w:r>
        <w:rPr>
          <w:sz w:val="22"/>
          <w:u w:val="single"/>
          <w:lang w:val="en-GB"/>
        </w:rPr>
        <w:t>The 24-hour Ticket</w:t>
      </w:r>
      <w:r>
        <w:rPr>
          <w:sz w:val="22"/>
          <w:lang w:val="en-GB"/>
        </w:rPr>
        <w:t xml:space="preserve"> - </w:t>
      </w:r>
      <w:r w:rsidRPr="00B82855">
        <w:rPr>
          <w:sz w:val="22"/>
          <w:lang w:val="en-US"/>
        </w:rPr>
        <w:t>The 24-hour Vienna card at EUR 5.70 may be used throughout Vienna for exactly 24 hours from the time it is validated.</w:t>
      </w:r>
    </w:p>
    <w:p w:rsidR="00BE5183" w:rsidRDefault="00BE5183" w:rsidP="00BE5183">
      <w:pPr>
        <w:spacing w:before="60"/>
        <w:jc w:val="both"/>
        <w:rPr>
          <w:sz w:val="22"/>
          <w:lang w:val="en-GB"/>
        </w:rPr>
      </w:pPr>
      <w:r>
        <w:rPr>
          <w:sz w:val="22"/>
          <w:u w:val="single"/>
          <w:lang w:val="en-GB"/>
        </w:rPr>
        <w:t>The "72-hour Ticket</w:t>
      </w:r>
      <w:r>
        <w:rPr>
          <w:sz w:val="22"/>
          <w:lang w:val="en-GB"/>
        </w:rPr>
        <w:t>" – can be used for all journeys within Vienna for exactly 72 hours after validation. Cost is EUR 13.60</w:t>
      </w:r>
    </w:p>
    <w:p w:rsidR="00BE5183" w:rsidRDefault="00BE5183" w:rsidP="00BE5183">
      <w:pPr>
        <w:spacing w:before="60"/>
        <w:jc w:val="both"/>
        <w:rPr>
          <w:sz w:val="22"/>
          <w:lang w:val="en-GB"/>
        </w:rPr>
      </w:pPr>
      <w:r>
        <w:rPr>
          <w:sz w:val="22"/>
          <w:u w:val="single"/>
          <w:lang w:val="en-GB"/>
        </w:rPr>
        <w:t>The "Wien-</w:t>
      </w:r>
      <w:proofErr w:type="spellStart"/>
      <w:r>
        <w:rPr>
          <w:sz w:val="22"/>
          <w:u w:val="single"/>
          <w:lang w:val="en-GB"/>
        </w:rPr>
        <w:t>Karte</w:t>
      </w:r>
      <w:proofErr w:type="spellEnd"/>
      <w:r>
        <w:rPr>
          <w:sz w:val="22"/>
          <w:lang w:val="en-GB"/>
        </w:rPr>
        <w:t>" – can be used for all journeys within Vienna for exactly 72 hours and also offers a price reduction for some museums and restaurants. Price is EUR 18.50</w:t>
      </w:r>
    </w:p>
    <w:p w:rsidR="00BE5183" w:rsidRDefault="00BE5183" w:rsidP="00BE5183">
      <w:pPr>
        <w:spacing w:before="60"/>
        <w:jc w:val="both"/>
        <w:rPr>
          <w:sz w:val="22"/>
          <w:lang w:val="en-GB"/>
        </w:rPr>
      </w:pPr>
      <w:r>
        <w:rPr>
          <w:sz w:val="22"/>
          <w:u w:val="single"/>
          <w:lang w:val="en-GB"/>
        </w:rPr>
        <w:t>The "8-day-Ticket"</w:t>
      </w:r>
      <w:r>
        <w:rPr>
          <w:sz w:val="22"/>
          <w:lang w:val="en-GB"/>
        </w:rPr>
        <w:t xml:space="preserve"> – can be used by up to 8 persons using public transport in Vienna at the same time. It can be used on the day of validation until 1 a.m. the next day. One section must be stamped per person/per day at the (blue) stamping box. Cost is EURO 28.80</w:t>
      </w:r>
    </w:p>
    <w:p w:rsidR="00BE5183" w:rsidRPr="002C7DD7" w:rsidRDefault="00BE5183">
      <w:pPr>
        <w:pStyle w:val="Textkrper2"/>
        <w:rPr>
          <w:szCs w:val="22"/>
        </w:rPr>
      </w:pPr>
    </w:p>
    <w:p w:rsidR="00B05EF3" w:rsidRPr="002C7DD7" w:rsidRDefault="00B05EF3">
      <w:pPr>
        <w:pStyle w:val="Textkrper2"/>
        <w:rPr>
          <w:szCs w:val="22"/>
        </w:rPr>
      </w:pPr>
    </w:p>
    <w:p w:rsidR="0009791A" w:rsidRDefault="0009791A">
      <w:pPr>
        <w:jc w:val="both"/>
        <w:rPr>
          <w:b/>
          <w:sz w:val="24"/>
          <w:lang w:val="en-GB"/>
        </w:rPr>
      </w:pPr>
    </w:p>
    <w:p w:rsidR="009A08BF" w:rsidRDefault="009A08BF">
      <w:pPr>
        <w:pStyle w:val="Textkrper"/>
        <w:jc w:val="both"/>
      </w:pPr>
    </w:p>
    <w:p w:rsidR="00CA0200" w:rsidRDefault="00CA0200">
      <w:pPr>
        <w:pStyle w:val="Textkrper"/>
        <w:jc w:val="both"/>
      </w:pPr>
    </w:p>
    <w:p w:rsidR="002C7DD7" w:rsidRDefault="002C7DD7">
      <w:p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br w:type="page"/>
      </w:r>
    </w:p>
    <w:p w:rsidR="00751CA6" w:rsidRDefault="00751CA6">
      <w:pPr>
        <w:rPr>
          <w:b/>
          <w:sz w:val="28"/>
          <w:u w:val="single"/>
          <w:lang w:val="en-GB"/>
        </w:rPr>
        <w:sectPr w:rsidR="00751CA6" w:rsidSect="00751CA6">
          <w:pgSz w:w="11906" w:h="16838"/>
          <w:pgMar w:top="1276" w:right="851" w:bottom="1701" w:left="1134" w:header="720" w:footer="720" w:gutter="0"/>
          <w:cols w:space="720"/>
          <w:docGrid w:linePitch="272"/>
        </w:sectPr>
      </w:pPr>
    </w:p>
    <w:p w:rsidR="0009791A" w:rsidRDefault="0009791A">
      <w:p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lastRenderedPageBreak/>
        <w:t xml:space="preserve">How to </w:t>
      </w:r>
      <w:r w:rsidR="00DB5013">
        <w:rPr>
          <w:b/>
          <w:sz w:val="28"/>
          <w:u w:val="single"/>
          <w:lang w:val="en-GB"/>
        </w:rPr>
        <w:t>find our institute:</w:t>
      </w:r>
    </w:p>
    <w:p w:rsidR="00CA0200" w:rsidRDefault="00CA0200">
      <w:pPr>
        <w:rPr>
          <w:b/>
          <w:sz w:val="28"/>
          <w:u w:val="single"/>
          <w:lang w:val="en-GB"/>
        </w:rPr>
      </w:pPr>
    </w:p>
    <w:p w:rsidR="0009791A" w:rsidRDefault="0009791A">
      <w:pPr>
        <w:rPr>
          <w:sz w:val="24"/>
          <w:lang w:val="en-GB"/>
        </w:rPr>
      </w:pPr>
    </w:p>
    <w:p w:rsidR="0009791A" w:rsidRPr="006745CE" w:rsidRDefault="00BE5183">
      <w:pPr>
        <w:rPr>
          <w:b/>
          <w:sz w:val="24"/>
          <w:lang w:val="en-GB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BF6AB" wp14:editId="0F92C1C9">
                <wp:simplePos x="0" y="0"/>
                <wp:positionH relativeFrom="column">
                  <wp:posOffset>1148715</wp:posOffset>
                </wp:positionH>
                <wp:positionV relativeFrom="paragraph">
                  <wp:posOffset>143510</wp:posOffset>
                </wp:positionV>
                <wp:extent cx="1952625" cy="714375"/>
                <wp:effectExtent l="19050" t="19050" r="9525" b="8572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714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90.45pt;margin-top:11.3pt;width:153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" strokecolor="red" strokeweight="3pt">
                <v:stroke endarrow="open"/>
              </v:shape>
            </w:pict>
          </mc:Fallback>
        </mc:AlternateContent>
      </w:r>
      <w:r w:rsidR="0009791A" w:rsidRPr="006745CE">
        <w:rPr>
          <w:b/>
          <w:sz w:val="24"/>
          <w:lang w:val="en-GB"/>
        </w:rPr>
        <w:t xml:space="preserve">From </w:t>
      </w:r>
      <w:r w:rsidR="00751CA6" w:rsidRPr="006745CE">
        <w:rPr>
          <w:b/>
          <w:sz w:val="24"/>
          <w:lang w:val="en-GB"/>
        </w:rPr>
        <w:t xml:space="preserve">Hotel IBIS Wien </w:t>
      </w:r>
      <w:proofErr w:type="spellStart"/>
      <w:r w:rsidR="00751CA6" w:rsidRPr="006745CE">
        <w:rPr>
          <w:b/>
          <w:sz w:val="24"/>
          <w:lang w:val="en-GB"/>
        </w:rPr>
        <w:t>Messe</w:t>
      </w:r>
      <w:proofErr w:type="spellEnd"/>
    </w:p>
    <w:p w:rsidR="00751CA6" w:rsidRDefault="00751CA6">
      <w:pPr>
        <w:rPr>
          <w:b/>
          <w:sz w:val="24"/>
          <w:lang w:val="de-AT"/>
        </w:rPr>
      </w:pPr>
      <w:r w:rsidRPr="00751CA6">
        <w:rPr>
          <w:b/>
          <w:sz w:val="24"/>
          <w:lang w:val="de-AT"/>
        </w:rPr>
        <w:t>(</w:t>
      </w:r>
      <w:proofErr w:type="spellStart"/>
      <w:r w:rsidRPr="00751CA6">
        <w:rPr>
          <w:b/>
          <w:sz w:val="24"/>
          <w:lang w:val="de-AT"/>
        </w:rPr>
        <w:t>Lassallestraße</w:t>
      </w:r>
      <w:proofErr w:type="spellEnd"/>
      <w:r w:rsidRPr="00751CA6">
        <w:rPr>
          <w:b/>
          <w:sz w:val="24"/>
          <w:lang w:val="de-AT"/>
        </w:rPr>
        <w:t xml:space="preserve"> 7a, 1020 Wien)</w:t>
      </w:r>
    </w:p>
    <w:p w:rsidR="00751CA6" w:rsidRDefault="00751CA6">
      <w:pPr>
        <w:rPr>
          <w:b/>
          <w:sz w:val="24"/>
          <w:lang w:val="de-AT"/>
        </w:rPr>
      </w:pPr>
    </w:p>
    <w:p w:rsidR="00751CA6" w:rsidRPr="00751CA6" w:rsidRDefault="00751CA6">
      <w:pPr>
        <w:rPr>
          <w:lang w:val="en-US"/>
        </w:rPr>
      </w:pPr>
      <w:r w:rsidRPr="00751CA6">
        <w:rPr>
          <w:lang w:val="en-US"/>
        </w:rPr>
        <w:t>Hotel ibis is in walking distance from the train/underground station „</w:t>
      </w:r>
      <w:proofErr w:type="spellStart"/>
      <w:r w:rsidRPr="00751CA6">
        <w:rPr>
          <w:lang w:val="en-US"/>
        </w:rPr>
        <w:t>Praterstern</w:t>
      </w:r>
      <w:proofErr w:type="spellEnd"/>
      <w:proofErr w:type="gramStart"/>
      <w:r w:rsidRPr="00751CA6">
        <w:rPr>
          <w:lang w:val="en-US"/>
        </w:rPr>
        <w:t>“</w:t>
      </w:r>
      <w:r w:rsidR="00BE5183">
        <w:rPr>
          <w:lang w:val="en-US"/>
        </w:rPr>
        <w:t xml:space="preserve"> </w:t>
      </w:r>
      <w:r w:rsidRPr="00751CA6">
        <w:rPr>
          <w:lang w:val="en-US"/>
        </w:rPr>
        <w:t>and</w:t>
      </w:r>
      <w:proofErr w:type="gramEnd"/>
      <w:r w:rsidRPr="00751CA6">
        <w:rPr>
          <w:lang w:val="en-US"/>
        </w:rPr>
        <w:t xml:space="preserve"> to/from the WU campus:</w:t>
      </w:r>
    </w:p>
    <w:p w:rsidR="00751CA6" w:rsidRDefault="00BE5183">
      <w:pPr>
        <w:rPr>
          <w:lang w:val="en-US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38255" wp14:editId="434BD55D">
                <wp:simplePos x="0" y="0"/>
                <wp:positionH relativeFrom="column">
                  <wp:posOffset>2758440</wp:posOffset>
                </wp:positionH>
                <wp:positionV relativeFrom="paragraph">
                  <wp:posOffset>81280</wp:posOffset>
                </wp:positionV>
                <wp:extent cx="866775" cy="5619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61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217.2pt;margin-top:6.4pt;width:68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" filled="f" strokecolor="red" strokeweight="2pt"/>
            </w:pict>
          </mc:Fallback>
        </mc:AlternateContent>
      </w:r>
    </w:p>
    <w:p w:rsidR="00751CA6" w:rsidRPr="00751CA6" w:rsidRDefault="00BE5183">
      <w:pPr>
        <w:rPr>
          <w:lang w:val="en-US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EC986" wp14:editId="61E5F637">
                <wp:simplePos x="0" y="0"/>
                <wp:positionH relativeFrom="column">
                  <wp:posOffset>5911215</wp:posOffset>
                </wp:positionH>
                <wp:positionV relativeFrom="paragraph">
                  <wp:posOffset>3469005</wp:posOffset>
                </wp:positionV>
                <wp:extent cx="866775" cy="56197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183" w:rsidRPr="00BE5183" w:rsidRDefault="00BE5183" w:rsidP="00BE5183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t xml:space="preserve">WU  Vienna 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27" style="position:absolute;margin-left:465.45pt;margin-top:273.15pt;width:68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" filled="f" strokecolor="red" strokeweight="2pt">
                <v:textbox>
                  <w:txbxContent>
                    <w:p w:rsidR="00BE5183" w:rsidRPr="00BE5183" w:rsidRDefault="00BE5183" w:rsidP="00BE5183">
                      <w:pPr>
                        <w:shd w:val="clear" w:color="auto" w:fill="000000" w:themeFill="text1"/>
                        <w:jc w:val="center"/>
                      </w:pPr>
                      <w:r>
                        <w:t xml:space="preserve">WU  Vienna University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Economics</w:t>
                      </w:r>
                    </w:p>
                  </w:txbxContent>
                </v:textbox>
              </v:oval>
            </w:pict>
          </mc:Fallback>
        </mc:AlternateContent>
      </w:r>
      <w:r w:rsidR="00751CA6">
        <w:rPr>
          <w:noProof/>
          <w:lang w:val="de-AT"/>
        </w:rPr>
        <w:drawing>
          <wp:inline distT="0" distB="0" distL="0" distR="0" wp14:anchorId="4CAF5BB8" wp14:editId="7E5E8EB6">
            <wp:extent cx="6981825" cy="41582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90560" cy="416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BD" w:rsidRPr="00751CA6" w:rsidRDefault="00B206BD">
      <w:pPr>
        <w:rPr>
          <w:b/>
          <w:sz w:val="24"/>
          <w:lang w:val="en-US"/>
        </w:rPr>
      </w:pPr>
    </w:p>
    <w:p w:rsidR="00DB5013" w:rsidRDefault="00BE5183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For details about the campus see the next map. </w:t>
      </w:r>
      <w:r w:rsidR="00DB5013">
        <w:rPr>
          <w:sz w:val="22"/>
          <w:lang w:val="en-GB"/>
        </w:rPr>
        <w:t xml:space="preserve">Please contact us if there are any questions or problems! </w:t>
      </w:r>
    </w:p>
    <w:p w:rsidR="00B35E7A" w:rsidRPr="009B3C4D" w:rsidRDefault="00DB5013" w:rsidP="00BE5183">
      <w:pPr>
        <w:rPr>
          <w:sz w:val="22"/>
          <w:lang w:val="pt-BR"/>
        </w:rPr>
      </w:pPr>
      <w:r>
        <w:rPr>
          <w:sz w:val="22"/>
          <w:lang w:val="en-GB"/>
        </w:rPr>
        <w:t>(Ursula - +43 (0)1 31336 4777 during office hours</w:t>
      </w:r>
      <w:r w:rsidR="003D0173">
        <w:rPr>
          <w:sz w:val="22"/>
          <w:lang w:val="en-GB"/>
        </w:rPr>
        <w:t>)</w:t>
      </w:r>
    </w:p>
    <w:p w:rsidR="00BE5183" w:rsidRDefault="00BE5183" w:rsidP="00923FEE">
      <w:pPr>
        <w:jc w:val="both"/>
        <w:rPr>
          <w:sz w:val="22"/>
          <w:lang w:val="pt-BR"/>
        </w:rPr>
        <w:sectPr w:rsidR="00BE5183" w:rsidSect="00BE5183">
          <w:pgSz w:w="16838" w:h="11906" w:orient="landscape"/>
          <w:pgMar w:top="1134" w:right="1276" w:bottom="851" w:left="1701" w:header="720" w:footer="720" w:gutter="0"/>
          <w:cols w:space="720"/>
          <w:docGrid w:linePitch="272"/>
        </w:sectPr>
      </w:pPr>
    </w:p>
    <w:p w:rsidR="00751CA6" w:rsidRDefault="00BE5183" w:rsidP="00BE5183">
      <w:pPr>
        <w:jc w:val="both"/>
        <w:rPr>
          <w:lang w:val="en-US"/>
        </w:rPr>
      </w:pPr>
      <w:r w:rsidRPr="00BE5183">
        <w:rPr>
          <w:b/>
          <w:sz w:val="28"/>
          <w:szCs w:val="28"/>
          <w:lang w:val="pt-BR"/>
        </w:rPr>
        <w:lastRenderedPageBreak/>
        <w:t>WU – Vienna University of Economics and Business – Campus Prater</w:t>
      </w:r>
    </w:p>
    <w:p w:rsidR="00751CA6" w:rsidRPr="00EB718F" w:rsidRDefault="00751CA6">
      <w:pPr>
        <w:rPr>
          <w:lang w:val="en-US"/>
        </w:rPr>
      </w:pPr>
      <w:r w:rsidRPr="00EB718F">
        <w:rPr>
          <w:lang w:val="en-US"/>
        </w:rPr>
        <w:t xml:space="preserve">     </w:t>
      </w:r>
    </w:p>
    <w:p w:rsidR="00751CA6" w:rsidRPr="00EB718F" w:rsidRDefault="00751CA6">
      <w:pPr>
        <w:rPr>
          <w:lang w:val="en-US"/>
        </w:rPr>
      </w:pPr>
    </w:p>
    <w:p w:rsidR="00751CA6" w:rsidRPr="00EB718F" w:rsidRDefault="00751CA6">
      <w:pPr>
        <w:rPr>
          <w:lang w:val="en-US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599FE" wp14:editId="05217753">
                <wp:simplePos x="0" y="0"/>
                <wp:positionH relativeFrom="column">
                  <wp:posOffset>2023110</wp:posOffset>
                </wp:positionH>
                <wp:positionV relativeFrom="paragraph">
                  <wp:posOffset>61595</wp:posOffset>
                </wp:positionV>
                <wp:extent cx="2857500" cy="1403985"/>
                <wp:effectExtent l="0" t="0" r="1905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CA6" w:rsidRPr="00EB718F" w:rsidRDefault="00751CA6" w:rsidP="003269A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B718F">
                              <w:rPr>
                                <w:b/>
                                <w:lang w:val="en-US"/>
                              </w:rPr>
                              <w:t>Our Building „D4“:</w:t>
                            </w:r>
                          </w:p>
                          <w:p w:rsidR="00751CA6" w:rsidRPr="00EB718F" w:rsidRDefault="00751CA6" w:rsidP="003269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B718F">
                              <w:rPr>
                                <w:lang w:val="en-US"/>
                              </w:rPr>
                              <w:t xml:space="preserve">Entrance/Lounge </w:t>
                            </w:r>
                            <w:r>
                              <w:rPr>
                                <w:lang w:val="en-US"/>
                              </w:rPr>
                              <w:t>in the 3</w:t>
                            </w:r>
                            <w:r w:rsidRPr="00EB718F">
                              <w:rPr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lang w:val="en-US"/>
                              </w:rPr>
                              <w:t xml:space="preserve"> floor</w:t>
                            </w:r>
                          </w:p>
                          <w:p w:rsidR="00751CA6" w:rsidRDefault="00751CA6" w:rsidP="003269A6">
                            <w:pPr>
                              <w:jc w:val="center"/>
                            </w:pPr>
                            <w:r>
                              <w:t>Tel. 01-31336 4777 – Grafeneder/Gaal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159.3pt;margin-top:4.85pt;width:2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">
                <v:textbox style="mso-fit-shape-to-text:t">
                  <w:txbxContent>
                    <w:p w:rsidR="00751CA6" w:rsidRPr="00EB718F" w:rsidRDefault="00751CA6" w:rsidP="003269A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B718F">
                        <w:rPr>
                          <w:b/>
                          <w:lang w:val="en-US"/>
                        </w:rPr>
                        <w:t>Our Building „D4“:</w:t>
                      </w:r>
                    </w:p>
                    <w:p w:rsidR="00751CA6" w:rsidRPr="00EB718F" w:rsidRDefault="00751CA6" w:rsidP="003269A6">
                      <w:pPr>
                        <w:jc w:val="center"/>
                        <w:rPr>
                          <w:lang w:val="en-US"/>
                        </w:rPr>
                      </w:pPr>
                      <w:r w:rsidRPr="00EB718F">
                        <w:rPr>
                          <w:lang w:val="en-US"/>
                        </w:rPr>
                        <w:t xml:space="preserve">Entrance/Lounge </w:t>
                      </w:r>
                      <w:r>
                        <w:rPr>
                          <w:lang w:val="en-US"/>
                        </w:rPr>
                        <w:t>in the 3</w:t>
                      </w:r>
                      <w:r w:rsidRPr="00EB718F">
                        <w:rPr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lang w:val="en-US"/>
                        </w:rPr>
                        <w:t xml:space="preserve"> floor</w:t>
                      </w:r>
                    </w:p>
                    <w:p w:rsidR="00751CA6" w:rsidRDefault="00751CA6" w:rsidP="003269A6">
                      <w:pPr>
                        <w:jc w:val="center"/>
                      </w:pPr>
                      <w:r>
                        <w:t>Tel. 01-31336 4777 – Grafeneder/Gaal</w:t>
                      </w:r>
                    </w:p>
                  </w:txbxContent>
                </v:textbox>
              </v:shape>
            </w:pict>
          </mc:Fallback>
        </mc:AlternateContent>
      </w:r>
    </w:p>
    <w:p w:rsidR="00751CA6" w:rsidRPr="00EB718F" w:rsidRDefault="00751CA6">
      <w:pPr>
        <w:rPr>
          <w:lang w:val="en-US"/>
        </w:rPr>
      </w:pPr>
    </w:p>
    <w:p w:rsidR="00751CA6" w:rsidRPr="00EB718F" w:rsidRDefault="00751CA6">
      <w:pPr>
        <w:rPr>
          <w:lang w:val="en-US"/>
        </w:rPr>
      </w:pPr>
    </w:p>
    <w:p w:rsidR="00751CA6" w:rsidRPr="00EB718F" w:rsidRDefault="00751CA6">
      <w:pPr>
        <w:rPr>
          <w:lang w:val="en-US"/>
        </w:rPr>
      </w:pPr>
    </w:p>
    <w:p w:rsidR="00751CA6" w:rsidRPr="00EB718F" w:rsidRDefault="00751CA6" w:rsidP="00C85FA3">
      <w:pPr>
        <w:jc w:val="right"/>
        <w:rPr>
          <w:lang w:val="en-US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5AE74" wp14:editId="62126B9C">
                <wp:simplePos x="0" y="0"/>
                <wp:positionH relativeFrom="column">
                  <wp:posOffset>2577465</wp:posOffset>
                </wp:positionH>
                <wp:positionV relativeFrom="paragraph">
                  <wp:posOffset>19685</wp:posOffset>
                </wp:positionV>
                <wp:extent cx="990600" cy="2305050"/>
                <wp:effectExtent l="57150" t="19050" r="19050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230505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202.95pt;margin-top:1.55pt;width:78pt;height:18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" strokecolor="red" strokeweight="3pt">
                <v:stroke endarrow="open"/>
              </v:shape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DFD48" wp14:editId="4F2A99A8">
                <wp:simplePos x="0" y="0"/>
                <wp:positionH relativeFrom="column">
                  <wp:posOffset>-615315</wp:posOffset>
                </wp:positionH>
                <wp:positionV relativeFrom="paragraph">
                  <wp:posOffset>18415</wp:posOffset>
                </wp:positionV>
                <wp:extent cx="1895475" cy="1403985"/>
                <wp:effectExtent l="0" t="0" r="28575" b="203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CA6" w:rsidRDefault="00751CA6" w:rsidP="003269A6">
                            <w:pPr>
                              <w:jc w:val="center"/>
                            </w:pPr>
                            <w:proofErr w:type="spellStart"/>
                            <w:r>
                              <w:t>Entrance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8.45pt;margin-top:1.45pt;width:14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">
                <v:textbox style="mso-fit-shape-to-text:t">
                  <w:txbxContent>
                    <w:p w:rsidR="00751CA6" w:rsidRDefault="00751CA6" w:rsidP="003269A6">
                      <w:pPr>
                        <w:jc w:val="center"/>
                      </w:pPr>
                      <w:proofErr w:type="spellStart"/>
                      <w:r>
                        <w:t>Entrance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Campus</w:t>
                      </w:r>
                    </w:p>
                  </w:txbxContent>
                </v:textbox>
              </v:shape>
            </w:pict>
          </mc:Fallback>
        </mc:AlternateContent>
      </w:r>
      <w:r w:rsidRPr="00EB718F">
        <w:rPr>
          <w:lang w:val="en-US"/>
        </w:rPr>
        <w:t xml:space="preserve">Link for more information: </w:t>
      </w:r>
      <w:hyperlink r:id="rId13" w:history="1">
        <w:r w:rsidRPr="00EB718F">
          <w:rPr>
            <w:rStyle w:val="Hyperlink"/>
            <w:lang w:val="en-US"/>
          </w:rPr>
          <w:t>http://www.wu.ac.at/campus/overview</w:t>
        </w:r>
      </w:hyperlink>
    </w:p>
    <w:p w:rsidR="00751CA6" w:rsidRPr="00EB718F" w:rsidRDefault="00751CA6" w:rsidP="00C85FA3">
      <w:pPr>
        <w:jc w:val="right"/>
        <w:rPr>
          <w:lang w:val="en-US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D1318" wp14:editId="4232537D">
                <wp:simplePos x="0" y="0"/>
                <wp:positionH relativeFrom="column">
                  <wp:posOffset>-346710</wp:posOffset>
                </wp:positionH>
                <wp:positionV relativeFrom="paragraph">
                  <wp:posOffset>121285</wp:posOffset>
                </wp:positionV>
                <wp:extent cx="533400" cy="1447800"/>
                <wp:effectExtent l="19050" t="19050" r="76200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447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-27.3pt;margin-top:9.55pt;width:42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" strokecolor="red" strokeweight="3pt">
                <v:stroke endarrow="open"/>
              </v:shape>
            </w:pict>
          </mc:Fallback>
        </mc:AlternateContent>
      </w:r>
      <w:r w:rsidRPr="00EB718F">
        <w:rPr>
          <w:lang w:val="en-US"/>
        </w:rPr>
        <w:t xml:space="preserve">Or search </w:t>
      </w:r>
      <w:r w:rsidRPr="00EB718F">
        <w:rPr>
          <w:bCs/>
          <w:lang w:val="en-US"/>
        </w:rPr>
        <w:t>with utmost precision</w:t>
      </w:r>
      <w:r w:rsidRPr="00EB718F">
        <w:rPr>
          <w:lang w:val="en-US"/>
        </w:rPr>
        <w:t xml:space="preserve">: </w:t>
      </w:r>
      <w:hyperlink r:id="rId14" w:history="1">
        <w:r w:rsidRPr="00EB718F">
          <w:rPr>
            <w:rStyle w:val="Hyperlink"/>
            <w:lang w:val="en-US"/>
          </w:rPr>
          <w:t>http://gis.wu.ac.at/</w:t>
        </w:r>
      </w:hyperlink>
      <w:r w:rsidRPr="00EB718F">
        <w:rPr>
          <w:lang w:val="en-US"/>
        </w:rPr>
        <w:t xml:space="preserve"> </w:t>
      </w:r>
    </w:p>
    <w:p w:rsidR="00751CA6" w:rsidRPr="00EB718F" w:rsidRDefault="00751CA6">
      <w:pPr>
        <w:rPr>
          <w:lang w:val="en-US"/>
        </w:rPr>
      </w:pPr>
    </w:p>
    <w:p w:rsidR="00751CA6" w:rsidRPr="00EB718F" w:rsidRDefault="00751CA6">
      <w:pPr>
        <w:rPr>
          <w:lang w:val="en-US"/>
        </w:rPr>
      </w:pPr>
    </w:p>
    <w:p w:rsidR="00751CA6" w:rsidRDefault="00751CA6">
      <w:r w:rsidRPr="00EB718F">
        <w:rPr>
          <w:lang w:val="en-US"/>
        </w:rPr>
        <w:t xml:space="preserve">                                        </w:t>
      </w:r>
      <w:r>
        <w:rPr>
          <w:rFonts w:ascii="Verdana" w:hAnsi="Verdana" w:cs="Arial"/>
          <w:noProof/>
          <w:color w:val="002E60"/>
          <w:sz w:val="18"/>
          <w:szCs w:val="18"/>
          <w:lang w:val="de-AT"/>
        </w:rPr>
        <w:drawing>
          <wp:inline distT="0" distB="0" distL="0" distR="0" wp14:anchorId="15E6E6A5" wp14:editId="562B05AE">
            <wp:extent cx="8195206" cy="4295674"/>
            <wp:effectExtent l="0" t="0" r="0" b="0"/>
            <wp:docPr id="15" name="Grafik 15" descr="Campusplan">
              <a:hlinkClick xmlns:a="http://schemas.openxmlformats.org/drawingml/2006/main" r:id="rId15" tgtFrame="&quot;_self&quot;" tooltip="&quot;Campuspl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plan">
                      <a:hlinkClick r:id="rId15" tgtFrame="&quot;_self&quot;" tooltip="&quot;Campuspl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816" cy="42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CA6" w:rsidSect="00751CA6">
      <w:pgSz w:w="16838" w:h="11906" w:orient="landscape"/>
      <w:pgMar w:top="1134" w:right="1276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24" w:rsidRDefault="007B0C24" w:rsidP="00EC5473">
      <w:r>
        <w:separator/>
      </w:r>
    </w:p>
  </w:endnote>
  <w:endnote w:type="continuationSeparator" w:id="0">
    <w:p w:rsidR="007B0C24" w:rsidRDefault="007B0C24" w:rsidP="00EC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24" w:rsidRDefault="007B0C24" w:rsidP="00EC5473">
      <w:r>
        <w:separator/>
      </w:r>
    </w:p>
  </w:footnote>
  <w:footnote w:type="continuationSeparator" w:id="0">
    <w:p w:rsidR="007B0C24" w:rsidRDefault="007B0C24" w:rsidP="00EC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CC"/>
    <w:multiLevelType w:val="hybridMultilevel"/>
    <w:tmpl w:val="40D209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90AD1"/>
    <w:multiLevelType w:val="multilevel"/>
    <w:tmpl w:val="609C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87"/>
    <w:rsid w:val="0009791A"/>
    <w:rsid w:val="000C2CAB"/>
    <w:rsid w:val="000E70CF"/>
    <w:rsid w:val="0018401C"/>
    <w:rsid w:val="0019487A"/>
    <w:rsid w:val="002011C6"/>
    <w:rsid w:val="00262FC6"/>
    <w:rsid w:val="0026494C"/>
    <w:rsid w:val="00275333"/>
    <w:rsid w:val="00297316"/>
    <w:rsid w:val="002B1ED2"/>
    <w:rsid w:val="002C7DD7"/>
    <w:rsid w:val="002F44DE"/>
    <w:rsid w:val="003254A8"/>
    <w:rsid w:val="00331B16"/>
    <w:rsid w:val="00356651"/>
    <w:rsid w:val="00361FF3"/>
    <w:rsid w:val="003A1A97"/>
    <w:rsid w:val="003C6679"/>
    <w:rsid w:val="003D0173"/>
    <w:rsid w:val="0043145D"/>
    <w:rsid w:val="00470AC1"/>
    <w:rsid w:val="004B0DF8"/>
    <w:rsid w:val="004D42EE"/>
    <w:rsid w:val="00540D1E"/>
    <w:rsid w:val="005C525D"/>
    <w:rsid w:val="005D2679"/>
    <w:rsid w:val="005E2961"/>
    <w:rsid w:val="006059BE"/>
    <w:rsid w:val="006128F1"/>
    <w:rsid w:val="00645520"/>
    <w:rsid w:val="00661FFC"/>
    <w:rsid w:val="006621E4"/>
    <w:rsid w:val="00671AD5"/>
    <w:rsid w:val="006745CE"/>
    <w:rsid w:val="00697C43"/>
    <w:rsid w:val="006E7A1A"/>
    <w:rsid w:val="0071365E"/>
    <w:rsid w:val="00751CA6"/>
    <w:rsid w:val="007526B8"/>
    <w:rsid w:val="007628D8"/>
    <w:rsid w:val="00790CE6"/>
    <w:rsid w:val="007B0C24"/>
    <w:rsid w:val="007F34DE"/>
    <w:rsid w:val="008417B0"/>
    <w:rsid w:val="00872601"/>
    <w:rsid w:val="008D2D82"/>
    <w:rsid w:val="008F3BEB"/>
    <w:rsid w:val="00923FEE"/>
    <w:rsid w:val="009A08BF"/>
    <w:rsid w:val="009B3C4D"/>
    <w:rsid w:val="00A8501D"/>
    <w:rsid w:val="00AC3409"/>
    <w:rsid w:val="00B05EF3"/>
    <w:rsid w:val="00B206BD"/>
    <w:rsid w:val="00B27EB5"/>
    <w:rsid w:val="00B35E7A"/>
    <w:rsid w:val="00B82855"/>
    <w:rsid w:val="00BA37B4"/>
    <w:rsid w:val="00BE5183"/>
    <w:rsid w:val="00BF0A02"/>
    <w:rsid w:val="00BF77D4"/>
    <w:rsid w:val="00C02F55"/>
    <w:rsid w:val="00C9268F"/>
    <w:rsid w:val="00CA0200"/>
    <w:rsid w:val="00D661AF"/>
    <w:rsid w:val="00DB5013"/>
    <w:rsid w:val="00DD094C"/>
    <w:rsid w:val="00DD57D5"/>
    <w:rsid w:val="00E03D0A"/>
    <w:rsid w:val="00E53034"/>
    <w:rsid w:val="00E6125E"/>
    <w:rsid w:val="00EC5473"/>
    <w:rsid w:val="00ED699E"/>
    <w:rsid w:val="00F1027B"/>
    <w:rsid w:val="00F31487"/>
    <w:rsid w:val="00F82917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21E4"/>
    <w:rPr>
      <w:rFonts w:ascii="Arial" w:hAnsi="Arial"/>
      <w:lang w:eastAsia="de-AT"/>
    </w:rPr>
  </w:style>
  <w:style w:type="paragraph" w:styleId="berschrift1">
    <w:name w:val="heading 1"/>
    <w:basedOn w:val="Standard"/>
    <w:next w:val="Standard"/>
    <w:qFormat/>
    <w:rsid w:val="006621E4"/>
    <w:pPr>
      <w:keepNext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621E4"/>
    <w:rPr>
      <w:sz w:val="22"/>
      <w:lang w:val="en-GB"/>
    </w:rPr>
  </w:style>
  <w:style w:type="paragraph" w:styleId="Textkrper2">
    <w:name w:val="Body Text 2"/>
    <w:basedOn w:val="Standard"/>
    <w:link w:val="Textkrper2Zchn"/>
    <w:rsid w:val="006621E4"/>
    <w:pPr>
      <w:jc w:val="both"/>
    </w:pPr>
    <w:rPr>
      <w:sz w:val="22"/>
      <w:lang w:val="en-GB"/>
    </w:rPr>
  </w:style>
  <w:style w:type="character" w:styleId="Hyperlink">
    <w:name w:val="Hyperlink"/>
    <w:basedOn w:val="Absatz-Standardschriftart"/>
    <w:rsid w:val="00331B16"/>
    <w:rPr>
      <w:color w:val="0000FF"/>
      <w:u w:val="single"/>
    </w:rPr>
  </w:style>
  <w:style w:type="character" w:styleId="BesuchterHyperlink">
    <w:name w:val="FollowedHyperlink"/>
    <w:basedOn w:val="Absatz-Standardschriftart"/>
    <w:rsid w:val="00331B16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D82"/>
    <w:rPr>
      <w:rFonts w:ascii="Tahoma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54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5473"/>
    <w:rPr>
      <w:rFonts w:ascii="Arial" w:hAnsi="Arial"/>
      <w:lang w:eastAsia="de-AT"/>
    </w:rPr>
  </w:style>
  <w:style w:type="paragraph" w:styleId="Fuzeile">
    <w:name w:val="footer"/>
    <w:basedOn w:val="Standard"/>
    <w:link w:val="FuzeileZchn"/>
    <w:uiPriority w:val="99"/>
    <w:semiHidden/>
    <w:unhideWhenUsed/>
    <w:rsid w:val="00EC54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5473"/>
    <w:rPr>
      <w:rFonts w:ascii="Arial" w:hAnsi="Arial"/>
      <w:lang w:eastAsia="de-AT"/>
    </w:rPr>
  </w:style>
  <w:style w:type="paragraph" w:styleId="Listenabsatz">
    <w:name w:val="List Paragraph"/>
    <w:basedOn w:val="Standard"/>
    <w:uiPriority w:val="34"/>
    <w:qFormat/>
    <w:rsid w:val="007B0C24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E5183"/>
    <w:rPr>
      <w:rFonts w:ascii="Arial" w:hAnsi="Arial"/>
      <w:sz w:val="2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21E4"/>
    <w:rPr>
      <w:rFonts w:ascii="Arial" w:hAnsi="Arial"/>
      <w:lang w:eastAsia="de-AT"/>
    </w:rPr>
  </w:style>
  <w:style w:type="paragraph" w:styleId="berschrift1">
    <w:name w:val="heading 1"/>
    <w:basedOn w:val="Standard"/>
    <w:next w:val="Standard"/>
    <w:qFormat/>
    <w:rsid w:val="006621E4"/>
    <w:pPr>
      <w:keepNext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621E4"/>
    <w:rPr>
      <w:sz w:val="22"/>
      <w:lang w:val="en-GB"/>
    </w:rPr>
  </w:style>
  <w:style w:type="paragraph" w:styleId="Textkrper2">
    <w:name w:val="Body Text 2"/>
    <w:basedOn w:val="Standard"/>
    <w:link w:val="Textkrper2Zchn"/>
    <w:rsid w:val="006621E4"/>
    <w:pPr>
      <w:jc w:val="both"/>
    </w:pPr>
    <w:rPr>
      <w:sz w:val="22"/>
      <w:lang w:val="en-GB"/>
    </w:rPr>
  </w:style>
  <w:style w:type="character" w:styleId="Hyperlink">
    <w:name w:val="Hyperlink"/>
    <w:basedOn w:val="Absatz-Standardschriftart"/>
    <w:rsid w:val="00331B16"/>
    <w:rPr>
      <w:color w:val="0000FF"/>
      <w:u w:val="single"/>
    </w:rPr>
  </w:style>
  <w:style w:type="character" w:styleId="BesuchterHyperlink">
    <w:name w:val="FollowedHyperlink"/>
    <w:basedOn w:val="Absatz-Standardschriftart"/>
    <w:rsid w:val="00331B16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D82"/>
    <w:rPr>
      <w:rFonts w:ascii="Tahoma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54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5473"/>
    <w:rPr>
      <w:rFonts w:ascii="Arial" w:hAnsi="Arial"/>
      <w:lang w:eastAsia="de-AT"/>
    </w:rPr>
  </w:style>
  <w:style w:type="paragraph" w:styleId="Fuzeile">
    <w:name w:val="footer"/>
    <w:basedOn w:val="Standard"/>
    <w:link w:val="FuzeileZchn"/>
    <w:uiPriority w:val="99"/>
    <w:semiHidden/>
    <w:unhideWhenUsed/>
    <w:rsid w:val="00EC54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5473"/>
    <w:rPr>
      <w:rFonts w:ascii="Arial" w:hAnsi="Arial"/>
      <w:lang w:eastAsia="de-AT"/>
    </w:rPr>
  </w:style>
  <w:style w:type="paragraph" w:styleId="Listenabsatz">
    <w:name w:val="List Paragraph"/>
    <w:basedOn w:val="Standard"/>
    <w:uiPriority w:val="34"/>
    <w:qFormat/>
    <w:rsid w:val="007B0C24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E5183"/>
    <w:rPr>
      <w:rFonts w:ascii="Arial" w:hAnsi="Arial"/>
      <w:sz w:val="2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u.ac.at/campus/overvie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ennaairpor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u.ac.at/campus/overview/campusplan_neu.jpg?hires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is.wu.ac.a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2CF3-63F2-4B88-A219-36B12340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wu-wien</Company>
  <LinksUpToDate>false</LinksUpToDate>
  <CharactersWithSpaces>3675</CharactersWithSpaces>
  <SharedDoc>false</SharedDoc>
  <HLinks>
    <vt:vector size="6" baseType="variant">
      <vt:variant>
        <vt:i4>6488178</vt:i4>
      </vt:variant>
      <vt:variant>
        <vt:i4>0</vt:i4>
      </vt:variant>
      <vt:variant>
        <vt:i4>0</vt:i4>
      </vt:variant>
      <vt:variant>
        <vt:i4>5</vt:i4>
      </vt:variant>
      <vt:variant>
        <vt:lpwstr>http://www.viennaairport.com/jart/prj3/via/website.jart?rel=en&amp;content-id=1129903097097&amp;reserve-mode=active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Grafeneder</dc:creator>
  <cp:lastModifiedBy>Fabian Unterberger</cp:lastModifiedBy>
  <cp:revision>2</cp:revision>
  <cp:lastPrinted>2013-08-01T14:46:00Z</cp:lastPrinted>
  <dcterms:created xsi:type="dcterms:W3CDTF">2016-11-17T14:14:00Z</dcterms:created>
  <dcterms:modified xsi:type="dcterms:W3CDTF">2016-11-17T14:14:00Z</dcterms:modified>
</cp:coreProperties>
</file>